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Pr="00550C61" w:rsidRDefault="00550C61" w:rsidP="00550C61">
      <w:pPr>
        <w:jc w:val="center"/>
        <w:rPr>
          <w:b/>
          <w:sz w:val="24"/>
        </w:rPr>
      </w:pPr>
      <w:r w:rsidRPr="00550C61">
        <w:rPr>
          <w:b/>
          <w:sz w:val="24"/>
        </w:rPr>
        <w:t>Target</w:t>
      </w:r>
      <w:r w:rsidR="00A404B7">
        <w:rPr>
          <w:b/>
          <w:sz w:val="24"/>
        </w:rPr>
        <w:t xml:space="preserve"> </w:t>
      </w:r>
      <w:r w:rsidR="00A404B7" w:rsidRPr="00A404B7">
        <w:rPr>
          <w:b/>
          <w:sz w:val="24"/>
        </w:rPr>
        <w:t xml:space="preserve">7591 </w:t>
      </w:r>
      <w:bookmarkStart w:id="0" w:name="_GoBack"/>
      <w:bookmarkEnd w:id="0"/>
      <w:r w:rsidR="00A404B7" w:rsidRPr="00A404B7">
        <w:rPr>
          <w:b/>
          <w:sz w:val="24"/>
        </w:rPr>
        <w:t>6872</w:t>
      </w:r>
    </w:p>
    <w:p w:rsidR="00550C61" w:rsidRPr="00550C61" w:rsidRDefault="00550C61" w:rsidP="00550C61">
      <w:pPr>
        <w:jc w:val="center"/>
        <w:rPr>
          <w:b/>
          <w:sz w:val="24"/>
        </w:rPr>
      </w:pPr>
      <w:r w:rsidRPr="00550C61">
        <w:rPr>
          <w:b/>
          <w:sz w:val="24"/>
        </w:rPr>
        <w:t xml:space="preserve">Lake </w:t>
      </w:r>
      <w:proofErr w:type="spellStart"/>
      <w:r w:rsidRPr="00550C61">
        <w:rPr>
          <w:b/>
          <w:sz w:val="24"/>
        </w:rPr>
        <w:t>Nong</w:t>
      </w:r>
      <w:proofErr w:type="spellEnd"/>
      <w:r w:rsidRPr="00550C61">
        <w:rPr>
          <w:b/>
          <w:sz w:val="24"/>
        </w:rPr>
        <w:t xml:space="preserve"> </w:t>
      </w:r>
      <w:proofErr w:type="spellStart"/>
      <w:r w:rsidRPr="00550C61">
        <w:rPr>
          <w:b/>
          <w:sz w:val="24"/>
        </w:rPr>
        <w:t>Harn</w:t>
      </w:r>
      <w:proofErr w:type="spellEnd"/>
      <w:r w:rsidRPr="00550C61">
        <w:rPr>
          <w:b/>
          <w:sz w:val="24"/>
        </w:rPr>
        <w:t>, Thailand</w:t>
      </w:r>
    </w:p>
    <w:p w:rsidR="00550C61" w:rsidRDefault="00550C61" w:rsidP="00550C61">
      <w:pPr>
        <w:jc w:val="center"/>
      </w:pPr>
      <w:r w:rsidRPr="00550C61">
        <w:rPr>
          <w:noProof/>
        </w:rPr>
        <w:drawing>
          <wp:inline distT="0" distB="0" distL="0" distR="0">
            <wp:extent cx="4541520" cy="6096000"/>
            <wp:effectExtent l="0" t="0" r="0" b="0"/>
            <wp:docPr id="1" name="Picture 1" descr="https://fbcdn-sphotos-a-a.akamaihd.net/hphotos-ak-prn1/1014291_652652611429526_6102631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prn1/1014291_652652611429526_61026310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61" w:rsidRDefault="00550C61" w:rsidP="00550C61">
      <w:pPr>
        <w:jc w:val="center"/>
      </w:pPr>
    </w:p>
    <w:p w:rsidR="00550C61" w:rsidRDefault="00550C61" w:rsidP="00550C61">
      <w:pPr>
        <w:jc w:val="both"/>
      </w:pPr>
      <w:r>
        <w:t xml:space="preserve">Fair Use </w:t>
      </w:r>
      <w:proofErr w:type="gramStart"/>
      <w:r>
        <w:t>For</w:t>
      </w:r>
      <w:proofErr w:type="gramEnd"/>
      <w:r>
        <w:t xml:space="preserve"> Teaching.  Image retrieved from the Internet 6/24/13</w:t>
      </w:r>
    </w:p>
    <w:sectPr w:rsidR="00550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61"/>
    <w:rsid w:val="00550C61"/>
    <w:rsid w:val="00996EE4"/>
    <w:rsid w:val="009B51FD"/>
    <w:rsid w:val="00A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2013-06-26T00:35:00Z</dcterms:created>
  <dcterms:modified xsi:type="dcterms:W3CDTF">2013-07-05T05:10:00Z</dcterms:modified>
</cp:coreProperties>
</file>